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65164" w:rsidP="000012A0" w:rsidRDefault="00B03D04" w14:paraId="07522B1D" w14:textId="0FAF979C">
      <w:pPr>
        <w:pStyle w:val="Naslov1"/>
        <w:jc w:val="center"/>
      </w:pPr>
      <w:r>
        <w:t xml:space="preserve">Dopolnitev </w:t>
      </w:r>
      <w:r w:rsidR="000012A0">
        <w:t xml:space="preserve">razpisne </w:t>
      </w:r>
      <w:r>
        <w:t xml:space="preserve">dokumentacije v </w:t>
      </w:r>
      <w:proofErr w:type="gramStart"/>
      <w:r>
        <w:t xml:space="preserve">zvezi  </w:t>
      </w:r>
      <w:proofErr w:type="gramEnd"/>
      <w:r>
        <w:t>z oddajo naročila RTP 110/20 kV Vrtojba  - rekonstrukcija 20 kV stikališča</w:t>
      </w:r>
    </w:p>
    <w:p w:rsidR="00B03D04" w:rsidRDefault="00B03D04" w14:paraId="252661F6" w14:textId="4C88D350"/>
    <w:p w:rsidR="00B03D04" w:rsidP="000012A0" w:rsidRDefault="00B03D04" w14:paraId="381F7FB3" w14:textId="1BADC82E">
      <w:pPr>
        <w:jc w:val="both"/>
      </w:pPr>
      <w:r>
        <w:t xml:space="preserve">Zahteve podane v točki 2.10 točka C: tehnična in strokovna sposobnost, podtočka vodja del se </w:t>
      </w:r>
      <w:proofErr w:type="gramStart"/>
      <w:r>
        <w:t>spremenijo</w:t>
      </w:r>
      <w:proofErr w:type="gramEnd"/>
      <w:r>
        <w:t>:</w:t>
      </w:r>
    </w:p>
    <w:p w:rsidR="00B03D04" w:rsidRDefault="00B03D04" w14:paraId="74E550D1" w14:textId="1C5A6667"/>
    <w:tbl>
      <w:tblPr>
        <w:tblW w:w="93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67"/>
        <w:gridCol w:w="4289"/>
      </w:tblGrid>
      <w:tr w:rsidRPr="00B83A36" w:rsidR="00B03D04" w:rsidTr="60FB07B1" w14:paraId="29CBC9CE" w14:textId="77777777">
        <w:tc>
          <w:tcPr>
            <w:tcW w:w="9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CB9CA" w:themeFill="text2" w:themeFillTint="66"/>
            <w:tcMar/>
          </w:tcPr>
          <w:p w:rsidRPr="00B83A36" w:rsidR="00B03D04" w:rsidP="00C80B2E" w:rsidRDefault="00B03D04" w14:paraId="3C8A898D" w14:textId="77777777">
            <w:pPr>
              <w:rPr>
                <w:b/>
              </w:rPr>
            </w:pPr>
            <w:r w:rsidRPr="00B83A36">
              <w:rPr>
                <w:b/>
              </w:rPr>
              <w:t>Vodja del</w:t>
            </w:r>
          </w:p>
        </w:tc>
      </w:tr>
      <w:tr w:rsidRPr="00B83A36" w:rsidR="00B03D04" w:rsidTr="60FB07B1" w14:paraId="74C1652E" w14:textId="77777777">
        <w:trPr>
          <w:trHeight w:val="1978"/>
        </w:trPr>
        <w:tc>
          <w:tcPr>
            <w:tcW w:w="5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83A36" w:rsidR="00B03D04" w:rsidP="00C80B2E" w:rsidRDefault="00B03D04" w14:paraId="0A09A6AD" w14:textId="77777777">
            <w:pPr>
              <w:rPr>
                <w:b/>
              </w:rPr>
            </w:pPr>
            <w:proofErr w:type="gramStart"/>
            <w:r w:rsidRPr="00B83A36">
              <w:rPr>
                <w:b/>
              </w:rPr>
              <w:t>Reference</w:t>
            </w:r>
            <w:proofErr w:type="gramEnd"/>
            <w:r w:rsidRPr="00B83A36">
              <w:rPr>
                <w:b/>
              </w:rPr>
              <w:t xml:space="preserve"> vodij del </w:t>
            </w:r>
          </w:p>
          <w:p w:rsidRPr="00B83A36" w:rsidR="00B03D04" w:rsidP="00C80B2E" w:rsidRDefault="00B03D04" w14:paraId="2F4BEF39" w14:textId="77777777">
            <w:r w:rsidRPr="00B83A36">
              <w:t>Vodje del (VD) s katerimi bo sodeloval pri izvedbi pogodbe</w:t>
            </w:r>
            <w:proofErr w:type="gramStart"/>
            <w:r w:rsidRPr="00B83A36">
              <w:t xml:space="preserve"> morajo</w:t>
            </w:r>
            <w:proofErr w:type="gramEnd"/>
            <w:r w:rsidRPr="00B83A36">
              <w:t xml:space="preserve"> izpolnjevati pogoje, skladno z veljavnim Gradbenim zakonom in so oziroma morajo biti do podpisa pogodbe vpisani v imenik pooblaščenih inženirjev pri IZS. VD morajo znati govoriti in pisati v slovenskem jeziku. Če tega ne znajo, je ponudnik dolžan zagotoviti ustrezno prevajanje (tolmačenje).</w:t>
            </w:r>
          </w:p>
          <w:p w:rsidRPr="00B83A36" w:rsidR="00B03D04" w:rsidP="00C80B2E" w:rsidRDefault="00B03D04" w14:paraId="0F253647" w14:textId="77777777">
            <w:r w:rsidRPr="00B83A36">
              <w:t>Vodje elektromontažnih del</w:t>
            </w:r>
          </w:p>
          <w:p w:rsidRPr="00B83A36" w:rsidR="00B03D04" w:rsidP="00C80B2E" w:rsidRDefault="00B03D04" w14:paraId="219FE9BB" w14:textId="77777777">
            <w:r w:rsidRPr="00B83A36">
              <w:t xml:space="preserve">Ponudnik mora predložiti najmanj 3 pozitivne </w:t>
            </w:r>
            <w:proofErr w:type="gramStart"/>
            <w:r w:rsidRPr="00B83A36">
              <w:t>reference</w:t>
            </w:r>
            <w:proofErr w:type="gramEnd"/>
            <w:r w:rsidRPr="00B83A36">
              <w:t>, da je od 1. 1. 201</w:t>
            </w:r>
            <w:r>
              <w:t>8</w:t>
            </w:r>
            <w:r w:rsidRPr="00B83A36">
              <w:t xml:space="preserve"> kot VD (pred začetkom veljave GZ-1 pa kot OVD) vodil elektromontažna dela na</w:t>
            </w:r>
          </w:p>
          <w:p w:rsidR="00B03D04" w:rsidP="00B03D04" w:rsidRDefault="00B03D04" w14:paraId="0ED67DA8" w14:textId="144592BF">
            <w:pPr>
              <w:pStyle w:val="Odstavekseznama"/>
              <w:numPr>
                <w:ilvl w:val="0"/>
                <w:numId w:val="1"/>
              </w:numPr>
              <w:spacing w:after="160" w:line="259" w:lineRule="auto"/>
              <w:rPr>
                <w:lang w:val="sl-SI"/>
              </w:rPr>
            </w:pPr>
            <w:r w:rsidRPr="00B83A36">
              <w:rPr>
                <w:lang w:val="sl-SI"/>
              </w:rPr>
              <w:t xml:space="preserve">sistemih </w:t>
            </w:r>
            <w:proofErr w:type="gramStart"/>
            <w:r w:rsidRPr="00B83A36">
              <w:rPr>
                <w:lang w:val="sl-SI"/>
              </w:rPr>
              <w:t>sekundarne</w:t>
            </w:r>
            <w:proofErr w:type="gramEnd"/>
            <w:r w:rsidRPr="00B83A36">
              <w:rPr>
                <w:lang w:val="sl-SI"/>
              </w:rPr>
              <w:t xml:space="preserve"> opreme (zaščite, vodenja in meritev), </w:t>
            </w:r>
          </w:p>
          <w:p w:rsidRPr="00B83A36" w:rsidR="00B03D04" w:rsidP="00B03D04" w:rsidRDefault="00B03D04" w14:paraId="4C1B54EB" w14:textId="73509A69">
            <w:pPr>
              <w:pStyle w:val="Odstavekseznama"/>
              <w:numPr>
                <w:ilvl w:val="0"/>
                <w:numId w:val="1"/>
              </w:numPr>
              <w:spacing w:after="160" w:line="259" w:lineRule="auto"/>
              <w:rPr>
                <w:lang w:val="sl-SI"/>
              </w:rPr>
            </w:pPr>
            <w:r w:rsidRPr="60FB07B1" w:rsidR="00B03D04">
              <w:rPr>
                <w:lang w:val="sl-SI"/>
              </w:rPr>
              <w:t xml:space="preserve">montaže </w:t>
            </w:r>
            <w:r w:rsidRPr="60FB07B1" w:rsidR="00B03D04">
              <w:rPr>
                <w:lang w:val="sl-SI"/>
              </w:rPr>
              <w:t>SN</w:t>
            </w:r>
            <w:r w:rsidRPr="60FB07B1" w:rsidR="00B03D04">
              <w:rPr>
                <w:lang w:val="sl-SI"/>
              </w:rPr>
              <w:t xml:space="preserve"> celic in </w:t>
            </w:r>
            <w:r w:rsidRPr="60FB07B1" w:rsidR="00B03D04">
              <w:rPr>
                <w:lang w:val="sl-SI"/>
              </w:rPr>
              <w:t>Pet</w:t>
            </w:r>
            <w:r w:rsidRPr="60FB07B1" w:rsidR="42854026">
              <w:rPr>
                <w:lang w:val="sl-SI"/>
              </w:rPr>
              <w:t>e</w:t>
            </w:r>
            <w:r w:rsidRPr="60FB07B1" w:rsidR="00B03D04">
              <w:rPr>
                <w:lang w:val="sl-SI"/>
              </w:rPr>
              <w:t>rsenove</w:t>
            </w:r>
            <w:r w:rsidRPr="60FB07B1" w:rsidR="00B03D04">
              <w:rPr>
                <w:lang w:val="sl-SI"/>
              </w:rPr>
              <w:t xml:space="preserve"> dušilke</w:t>
            </w:r>
          </w:p>
          <w:p w:rsidRPr="00B83A36" w:rsidR="00B03D04" w:rsidP="00C80B2E" w:rsidRDefault="00B03D04" w14:paraId="559F5DE3" w14:textId="77777777">
            <w:r w:rsidRPr="00B83A36">
              <w:t xml:space="preserve">na elektroenergetskih objektih RTP ali RP napetostni nivo </w:t>
            </w:r>
            <w:r>
              <w:t>2</w:t>
            </w:r>
            <w:r w:rsidRPr="00B83A36">
              <w:t xml:space="preserve">0 kV več, ki </w:t>
            </w:r>
            <w:proofErr w:type="gramStart"/>
            <w:r w:rsidRPr="00B83A36">
              <w:t>se nahaja</w:t>
            </w:r>
            <w:proofErr w:type="gramEnd"/>
            <w:r w:rsidRPr="00B83A36">
              <w:t xml:space="preserve"> na območju države polnopravne članice ENTSO-E.</w:t>
            </w:r>
          </w:p>
          <w:p w:rsidRPr="00724296" w:rsidR="00B03D04" w:rsidP="00C80B2E" w:rsidRDefault="00B03D04" w14:paraId="5DE1AEB8" w14:textId="77777777">
            <w:r w:rsidRPr="00B83A36">
              <w:t xml:space="preserve">Ponudnik lahko predloži </w:t>
            </w:r>
            <w:proofErr w:type="gramStart"/>
            <w:r w:rsidRPr="00B83A36">
              <w:t>reference</w:t>
            </w:r>
            <w:proofErr w:type="gramEnd"/>
            <w:r w:rsidRPr="00B83A36">
              <w:t xml:space="preserve"> za enega ali več vodji del.</w:t>
            </w:r>
          </w:p>
        </w:tc>
        <w:tc>
          <w:tcPr>
            <w:tcW w:w="4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83A36" w:rsidR="00B03D04" w:rsidP="00C80B2E" w:rsidRDefault="00B03D04" w14:paraId="35F8C035" w14:textId="77777777">
            <w:pPr>
              <w:rPr>
                <w:lang w:eastAsia="sl-SI"/>
              </w:rPr>
            </w:pPr>
            <w:r w:rsidRPr="00B83A36">
              <w:rPr>
                <w:lang w:eastAsia="sl-SI"/>
              </w:rPr>
              <w:t xml:space="preserve">Gospodarski subjekt potrdi </w:t>
            </w:r>
            <w:proofErr w:type="gramStart"/>
            <w:r w:rsidRPr="00B83A36">
              <w:rPr>
                <w:lang w:eastAsia="sl-SI"/>
              </w:rPr>
              <w:t xml:space="preserve">izpolnjevanje  </w:t>
            </w:r>
            <w:proofErr w:type="gramEnd"/>
            <w:r w:rsidRPr="00B83A36">
              <w:rPr>
                <w:lang w:eastAsia="sl-SI"/>
              </w:rPr>
              <w:t xml:space="preserve">pogoja s predložitvijo izpolnjenega  in podpisanega obrazca ESPD. </w:t>
            </w:r>
          </w:p>
          <w:p w:rsidRPr="00B83A36" w:rsidR="00B03D04" w:rsidP="00C80B2E" w:rsidRDefault="00B03D04" w14:paraId="22F2724B" w14:textId="77777777">
            <w:pPr>
              <w:rPr>
                <w:lang w:eastAsia="sl-SI"/>
              </w:rPr>
            </w:pPr>
            <w:r w:rsidRPr="00B83A36">
              <w:rPr>
                <w:lang w:eastAsia="sl-SI"/>
              </w:rPr>
              <w:t>Ponudnik bo moral na poziv naročnika predložiti referenčna potrdila za vodjo elektromontažnih del.</w:t>
            </w:r>
          </w:p>
          <w:p w:rsidRPr="00B83A36" w:rsidR="00B03D04" w:rsidP="00C80B2E" w:rsidRDefault="00B03D04" w14:paraId="4A177432" w14:textId="77777777">
            <w:pPr>
              <w:jc w:val="right"/>
              <w:rPr>
                <w:lang w:eastAsia="sl-SI"/>
              </w:rPr>
            </w:pPr>
            <w:bookmarkStart w:name="priloga2_17" w:id="0"/>
            <w:bookmarkStart w:name="priloga2_12" w:id="1"/>
            <w:r w:rsidRPr="00B83A36">
              <w:rPr>
                <w:rFonts w:eastAsiaTheme="minorEastAsia"/>
                <w:lang w:eastAsia="sl-SI"/>
              </w:rPr>
              <w:t>Priloga 2.12</w:t>
            </w:r>
          </w:p>
          <w:bookmarkEnd w:id="0"/>
          <w:bookmarkEnd w:id="1"/>
          <w:p w:rsidR="00B03D04" w:rsidP="00C80B2E" w:rsidRDefault="00B03D04" w14:paraId="00D190EA" w14:textId="77777777">
            <w:pPr>
              <w:rPr>
                <w:lang w:eastAsia="sl-SI"/>
              </w:rPr>
            </w:pPr>
          </w:p>
          <w:p w:rsidR="00B03D04" w:rsidP="00C80B2E" w:rsidRDefault="00B03D04" w14:paraId="02B0FFF5" w14:textId="77777777">
            <w:pPr>
              <w:rPr>
                <w:lang w:eastAsia="sl-SI"/>
              </w:rPr>
            </w:pPr>
          </w:p>
          <w:p w:rsidR="00B03D04" w:rsidP="00C80B2E" w:rsidRDefault="00B03D04" w14:paraId="5B580E27" w14:textId="77777777">
            <w:pPr>
              <w:rPr>
                <w:lang w:eastAsia="sl-SI"/>
              </w:rPr>
            </w:pPr>
          </w:p>
          <w:p w:rsidR="00B03D04" w:rsidP="00C80B2E" w:rsidRDefault="00B03D04" w14:paraId="5C23E3B0" w14:textId="77777777">
            <w:pPr>
              <w:rPr>
                <w:lang w:eastAsia="sl-SI"/>
              </w:rPr>
            </w:pPr>
          </w:p>
          <w:p w:rsidR="00B03D04" w:rsidP="00C80B2E" w:rsidRDefault="00B03D04" w14:paraId="67E2CFA5" w14:textId="77777777">
            <w:pPr>
              <w:rPr>
                <w:lang w:eastAsia="sl-SI"/>
              </w:rPr>
            </w:pPr>
          </w:p>
          <w:p w:rsidR="00B03D04" w:rsidP="00C80B2E" w:rsidRDefault="00B03D04" w14:paraId="0344DEB0" w14:textId="77777777">
            <w:pPr>
              <w:rPr>
                <w:lang w:eastAsia="sl-SI"/>
              </w:rPr>
            </w:pPr>
          </w:p>
          <w:p w:rsidR="00B03D04" w:rsidP="00C80B2E" w:rsidRDefault="00B03D04" w14:paraId="041FAF14" w14:textId="77777777">
            <w:pPr>
              <w:rPr>
                <w:lang w:eastAsia="sl-SI"/>
              </w:rPr>
            </w:pPr>
          </w:p>
          <w:p w:rsidRPr="00B83A36" w:rsidR="00B03D04" w:rsidP="00C80B2E" w:rsidRDefault="00B03D04" w14:paraId="4E8C3B07" w14:textId="77777777">
            <w:pPr>
              <w:jc w:val="right"/>
              <w:rPr>
                <w:lang w:eastAsia="sl-SI"/>
              </w:rPr>
            </w:pPr>
          </w:p>
        </w:tc>
      </w:tr>
    </w:tbl>
    <w:p w:rsidR="00B03D04" w:rsidRDefault="00B03D04" w14:paraId="5317364A" w14:textId="3E398DF8"/>
    <w:p w:rsidR="00B03D04" w:rsidRDefault="00B03D04" w14:paraId="41082628" w14:textId="70AC95CF"/>
    <w:p w:rsidR="00B03D04" w:rsidRDefault="00B03D04" w14:paraId="27FC18C4" w14:textId="65AAC2C3">
      <w:r>
        <w:t xml:space="preserve">Posledično se spremeni tudi obrazec za </w:t>
      </w:r>
      <w:proofErr w:type="gramStart"/>
      <w:r>
        <w:t>reference</w:t>
      </w:r>
      <w:proofErr w:type="gramEnd"/>
      <w:r>
        <w:t xml:space="preserve"> v Prilogi 2.12:</w:t>
      </w:r>
    </w:p>
    <w:p w:rsidR="00B03D04" w:rsidRDefault="00B03D04" w14:paraId="45A51178" w14:textId="77777777">
      <w:r>
        <w:br w:type="page"/>
      </w:r>
    </w:p>
    <w:p w:rsidRPr="00B03D04" w:rsidR="00B03D04" w:rsidP="00B03D04" w:rsidRDefault="00B03D04" w14:paraId="176764AE" w14:textId="77777777">
      <w:pPr>
        <w:spacing w:after="200" w:line="276" w:lineRule="auto"/>
        <w:jc w:val="right"/>
        <w:rPr>
          <w:rFonts w:ascii="Calibri" w:hAnsi="Calibri" w:eastAsia="Calibri" w:cs="Arial"/>
          <w:lang w:eastAsia="sl-SI"/>
        </w:rPr>
      </w:pPr>
      <w:r w:rsidRPr="00B03D04">
        <w:rPr>
          <w:rFonts w:ascii="Calibri" w:hAnsi="Calibri" w:eastAsia="MS Mincho" w:cs="Arial"/>
        </w:rPr>
        <w:lastRenderedPageBreak/>
        <w:fldChar w:fldCharType="begin"/>
      </w:r>
      <w:r w:rsidRPr="00B03D04">
        <w:rPr>
          <w:rFonts w:ascii="Calibri" w:hAnsi="Calibri" w:eastAsia="MS Mincho" w:cs="Arial"/>
        </w:rPr>
        <w:instrText xml:space="preserve"> REF priloga2_12 \h  \* MERGEFORMAT </w:instrText>
      </w:r>
      <w:r w:rsidRPr="00B03D04">
        <w:rPr>
          <w:rFonts w:ascii="Calibri" w:hAnsi="Calibri" w:eastAsia="MS Mincho" w:cs="Arial"/>
        </w:rPr>
      </w:r>
      <w:r w:rsidRPr="00B03D04">
        <w:rPr>
          <w:rFonts w:ascii="Calibri" w:hAnsi="Calibri" w:eastAsia="MS Mincho" w:cs="Arial"/>
        </w:rPr>
        <w:fldChar w:fldCharType="separate"/>
      </w:r>
      <w:r w:rsidRPr="00B03D04">
        <w:rPr>
          <w:rFonts w:ascii="Calibri" w:hAnsi="Calibri" w:eastAsia="MS Mincho" w:cs="Arial"/>
          <w:lang w:eastAsia="sl-SI"/>
        </w:rPr>
        <w:t>Priloga 2.12</w:t>
      </w:r>
    </w:p>
    <w:p w:rsidRPr="00B03D04" w:rsidR="00B03D04" w:rsidP="00B03D04" w:rsidRDefault="00B03D04" w14:paraId="748E300A" w14:textId="77777777">
      <w:pPr>
        <w:spacing w:after="200" w:line="276" w:lineRule="auto"/>
        <w:jc w:val="right"/>
        <w:rPr>
          <w:rFonts w:ascii="Calibri" w:hAnsi="Calibri" w:eastAsia="MS Mincho" w:cs="Arial"/>
        </w:rPr>
      </w:pPr>
      <w:r w:rsidRPr="00B03D04">
        <w:rPr>
          <w:rFonts w:ascii="Calibri" w:hAnsi="Calibri" w:eastAsia="MS Mincho" w:cs="Arial"/>
        </w:rPr>
        <w:fldChar w:fldCharType="end"/>
      </w:r>
      <w:r w:rsidRPr="00B03D04" w:rsidDel="00746658">
        <w:rPr>
          <w:rFonts w:ascii="Calibri" w:hAnsi="Calibri" w:eastAsia="MS Mincho" w:cs="Arial"/>
        </w:rPr>
        <w:t xml:space="preserve"> </w:t>
      </w:r>
    </w:p>
    <w:p w:rsidRPr="00B03D04" w:rsidR="00B03D04" w:rsidP="00B03D04" w:rsidRDefault="00B03D04" w14:paraId="0DD5DEC1" w14:textId="77777777">
      <w:pPr>
        <w:tabs>
          <w:tab w:val="left" w:leader="dot" w:pos="5670"/>
        </w:tabs>
        <w:spacing w:after="200" w:line="276" w:lineRule="auto"/>
        <w:jc w:val="both"/>
        <w:rPr>
          <w:rFonts w:ascii="Calibri" w:hAnsi="Calibri" w:eastAsia="MS Mincho" w:cs="Arial"/>
        </w:rPr>
      </w:pPr>
      <w:r w:rsidRPr="00B03D04">
        <w:rPr>
          <w:rFonts w:ascii="Calibri" w:hAnsi="Calibri" w:eastAsia="MS Mincho" w:cs="Arial"/>
        </w:rPr>
        <w:t>Končni naročnik</w:t>
      </w:r>
      <w:r w:rsidRPr="00B03D04">
        <w:rPr>
          <w:rFonts w:ascii="Calibri" w:hAnsi="Calibri" w:eastAsia="MS Mincho" w:cs="Arial"/>
        </w:rPr>
        <w:tab/>
      </w:r>
      <w:r w:rsidRPr="00B03D04">
        <w:rPr>
          <w:rFonts w:ascii="Calibri" w:hAnsi="Calibri" w:eastAsia="MS Mincho" w:cs="Arial"/>
        </w:rPr>
        <w:t xml:space="preserve">  </w:t>
      </w:r>
    </w:p>
    <w:p w:rsidRPr="00B03D04" w:rsidR="00B03D04" w:rsidP="00B03D04" w:rsidRDefault="00B03D04" w14:paraId="60CF53F9" w14:textId="77777777">
      <w:pPr>
        <w:tabs>
          <w:tab w:val="left" w:leader="dot" w:pos="5670"/>
        </w:tabs>
        <w:spacing w:after="200" w:line="276" w:lineRule="auto"/>
        <w:jc w:val="both"/>
        <w:rPr>
          <w:rFonts w:ascii="Calibri" w:hAnsi="Calibri" w:eastAsia="MS Mincho" w:cs="Arial"/>
        </w:rPr>
      </w:pPr>
      <w:r w:rsidRPr="00B03D04">
        <w:rPr>
          <w:rFonts w:ascii="Calibri" w:hAnsi="Calibri" w:eastAsia="MS Mincho" w:cs="Arial"/>
        </w:rPr>
        <w:tab/>
      </w:r>
    </w:p>
    <w:p w:rsidRPr="00B03D04" w:rsidR="00B03D04" w:rsidP="00B03D04" w:rsidRDefault="00B03D04" w14:paraId="0CD56AB3" w14:textId="77777777">
      <w:pPr>
        <w:tabs>
          <w:tab w:val="left" w:leader="dot" w:pos="5670"/>
        </w:tabs>
        <w:spacing w:after="200" w:line="276" w:lineRule="auto"/>
        <w:jc w:val="both"/>
        <w:rPr>
          <w:rFonts w:ascii="Calibri" w:hAnsi="Calibri" w:eastAsia="Times New Roman" w:cs="Arial"/>
          <w:color w:val="000000"/>
          <w:szCs w:val="24"/>
          <w:lang w:eastAsia="sl-SI"/>
        </w:rPr>
      </w:pPr>
      <w:r w:rsidRPr="00B03D04">
        <w:rPr>
          <w:rFonts w:ascii="Calibri" w:hAnsi="Calibri" w:eastAsia="MS Mincho" w:cs="Arial"/>
        </w:rPr>
        <w:tab/>
      </w:r>
    </w:p>
    <w:p w:rsidRPr="00B03D04" w:rsidR="00B03D04" w:rsidP="00B03D04" w:rsidRDefault="00B03D04" w14:paraId="726B1670" w14:textId="196ECF69">
      <w:pPr>
        <w:tabs>
          <w:tab w:val="left" w:leader="underscore" w:pos="5812"/>
        </w:tabs>
        <w:spacing w:after="200" w:line="276" w:lineRule="auto"/>
        <w:jc w:val="center"/>
        <w:rPr>
          <w:rFonts w:ascii="Calibri" w:hAnsi="Calibri" w:eastAsia="Calibri" w:cs="Arial"/>
          <w:b/>
          <w:bCs/>
          <w:sz w:val="28"/>
          <w:szCs w:val="28"/>
        </w:rPr>
      </w:pPr>
      <w:proofErr w:type="gramStart"/>
      <w:r w:rsidRPr="00B03D04">
        <w:rPr>
          <w:rFonts w:ascii="Calibri" w:hAnsi="Calibri" w:eastAsia="Calibri" w:cs="Arial"/>
          <w:b/>
          <w:bCs/>
          <w:sz w:val="28"/>
          <w:szCs w:val="28"/>
        </w:rPr>
        <w:t>REFEREČNO POTRDILO</w:t>
      </w:r>
      <w:proofErr w:type="gramEnd"/>
      <w:r w:rsidRPr="00B03D04">
        <w:rPr>
          <w:rFonts w:ascii="Calibri" w:hAnsi="Calibri" w:eastAsia="Calibri" w:cs="Arial"/>
          <w:b/>
          <w:bCs/>
          <w:sz w:val="28"/>
          <w:szCs w:val="28"/>
        </w:rPr>
        <w:t xml:space="preserve"> ZA VODJO ELEKTROMONTAŽNIH DEL</w:t>
      </w:r>
    </w:p>
    <w:p w:rsidRPr="00B03D04" w:rsidR="00B03D04" w:rsidP="00B03D04" w:rsidRDefault="00B03D04" w14:paraId="1148B67C" w14:textId="77777777">
      <w:pPr>
        <w:tabs>
          <w:tab w:val="center" w:pos="4536"/>
          <w:tab w:val="right" w:pos="9072"/>
        </w:tabs>
        <w:spacing w:after="200" w:line="276" w:lineRule="auto"/>
        <w:jc w:val="both"/>
        <w:rPr>
          <w:rFonts w:ascii="Calibri" w:hAnsi="Calibri" w:eastAsia="MS Mincho" w:cs="Arial"/>
        </w:rPr>
      </w:pPr>
      <w:r w:rsidRPr="00B03D04">
        <w:rPr>
          <w:rFonts w:ascii="Calibri" w:hAnsi="Calibri" w:eastAsia="MS Mincho" w:cs="Arial"/>
        </w:rPr>
        <w:t xml:space="preserve">Izjavljamo, da je bil:____________________________________________________ </w:t>
      </w:r>
    </w:p>
    <w:p w:rsidRPr="00B03D04" w:rsidR="00B03D04" w:rsidP="00B03D04" w:rsidRDefault="00B03D04" w14:paraId="2D8D66D3" w14:textId="5DB1815F">
      <w:pPr>
        <w:spacing w:after="200" w:line="276" w:lineRule="auto"/>
        <w:jc w:val="both"/>
        <w:rPr>
          <w:rFonts w:ascii="Calibri" w:hAnsi="Calibri" w:eastAsia="Calibri" w:cs="Arial"/>
        </w:rPr>
      </w:pPr>
      <w:r w:rsidRPr="00B03D04">
        <w:rPr>
          <w:rFonts w:ascii="Calibri" w:hAnsi="Calibri" w:eastAsia="MS Mincho" w:cs="Arial"/>
        </w:rPr>
        <w:t>od 1. 1. 2018 imenovan kot vodja del za</w:t>
      </w:r>
      <w:r w:rsidRPr="00B03D04">
        <w:rPr>
          <w:rFonts w:ascii="Calibri" w:hAnsi="Calibri" w:eastAsia="Calibri" w:cs="Arial"/>
        </w:rPr>
        <w:t xml:space="preserve"> elektromontažna dela na elektroenergetskih objektih RTP ali RP napetostni nivo 20 kV ali več, ki se nahajajo na območju držav polnopravnih članice ENTSO-E</w:t>
      </w:r>
      <w:proofErr w:type="gramStart"/>
      <w:r w:rsidRPr="00B03D04">
        <w:rPr>
          <w:rFonts w:ascii="Calibri" w:hAnsi="Calibri" w:eastAsia="Calibri" w:cs="Arial"/>
        </w:rPr>
        <w:t xml:space="preserve"> in</w:t>
      </w:r>
      <w:proofErr w:type="gramEnd"/>
      <w:r w:rsidRPr="00B03D04">
        <w:rPr>
          <w:rFonts w:ascii="Calibri" w:hAnsi="Calibri" w:eastAsia="Calibri" w:cs="Arial"/>
        </w:rPr>
        <w:t xml:space="preserve"> sicer za dela na sistemih sekundarne opreme (zaščite, vodenja in meritev)</w:t>
      </w:r>
      <w:r>
        <w:rPr>
          <w:rFonts w:ascii="Calibri" w:hAnsi="Calibri" w:eastAsia="Calibri" w:cs="Arial"/>
        </w:rPr>
        <w:t xml:space="preserve"> ter elektromontažna dela (montaža srednjenapetostnih celic</w:t>
      </w:r>
      <w:r w:rsidR="000012A0">
        <w:rPr>
          <w:rFonts w:ascii="Calibri" w:hAnsi="Calibri" w:eastAsia="Calibri" w:cs="Arial"/>
        </w:rPr>
        <w:t xml:space="preserve"> in Petersenove dušilke</w:t>
      </w:r>
      <w:r>
        <w:rPr>
          <w:rFonts w:ascii="Calibri" w:hAnsi="Calibri" w:eastAsia="Calibri" w:cs="Arial"/>
        </w:rPr>
        <w:t>)</w:t>
      </w:r>
      <w:r w:rsidR="000012A0">
        <w:rPr>
          <w:rFonts w:ascii="Calibri" w:hAnsi="Calibri" w:eastAsia="Calibri" w:cs="Arial"/>
        </w:rPr>
        <w:t>.</w:t>
      </w:r>
    </w:p>
    <w:tbl>
      <w:tblPr>
        <w:tblStyle w:val="Tabelamrea"/>
        <w:tblW w:w="8784" w:type="dxa"/>
        <w:tblLook w:val="04A0" w:firstRow="1" w:lastRow="0" w:firstColumn="1" w:lastColumn="0" w:noHBand="0" w:noVBand="1"/>
      </w:tblPr>
      <w:tblGrid>
        <w:gridCol w:w="1413"/>
        <w:gridCol w:w="2693"/>
        <w:gridCol w:w="2693"/>
        <w:gridCol w:w="1985"/>
      </w:tblGrid>
      <w:tr w:rsidRPr="00B03D04" w:rsidR="000012A0" w:rsidTr="000012A0" w14:paraId="73484992" w14:textId="77777777">
        <w:tc>
          <w:tcPr>
            <w:tcW w:w="1413" w:type="dxa"/>
          </w:tcPr>
          <w:p w:rsidRPr="00B03D04" w:rsidR="000012A0" w:rsidP="00B03D04" w:rsidRDefault="000012A0" w14:paraId="24AE73D6" w14:textId="77777777">
            <w:pPr>
              <w:spacing w:after="200" w:line="276" w:lineRule="auto"/>
              <w:jc w:val="both"/>
              <w:rPr>
                <w:rFonts w:ascii="Calibri" w:hAnsi="Calibri" w:eastAsia="MS Mincho" w:cs="Arial"/>
              </w:rPr>
            </w:pPr>
            <w:r w:rsidRPr="00B03D04">
              <w:rPr>
                <w:rFonts w:ascii="Calibri" w:hAnsi="Calibri" w:eastAsia="MS Mincho" w:cs="Arial"/>
              </w:rPr>
              <w:t>Pogodba št.</w:t>
            </w:r>
          </w:p>
        </w:tc>
        <w:tc>
          <w:tcPr>
            <w:tcW w:w="2693" w:type="dxa"/>
          </w:tcPr>
          <w:p w:rsidRPr="00B03D04" w:rsidR="000012A0" w:rsidP="00B03D04" w:rsidRDefault="000012A0" w14:paraId="539EA1A6" w14:textId="77777777">
            <w:pPr>
              <w:spacing w:after="200" w:line="276" w:lineRule="auto"/>
              <w:jc w:val="both"/>
              <w:rPr>
                <w:rFonts w:ascii="Calibri" w:hAnsi="Calibri" w:eastAsia="MS Mincho" w:cs="Arial"/>
              </w:rPr>
            </w:pPr>
            <w:r w:rsidRPr="00B03D04">
              <w:rPr>
                <w:rFonts w:ascii="Calibri" w:hAnsi="Calibri" w:eastAsia="MS Mincho" w:cs="Arial"/>
              </w:rPr>
              <w:t>Naziv objekta</w:t>
            </w:r>
          </w:p>
        </w:tc>
        <w:tc>
          <w:tcPr>
            <w:tcW w:w="2693" w:type="dxa"/>
          </w:tcPr>
          <w:p w:rsidR="000012A0" w:rsidP="000012A0" w:rsidRDefault="000012A0" w14:paraId="5C879B67" w14:textId="77777777">
            <w:pPr>
              <w:spacing w:after="200" w:line="276" w:lineRule="auto"/>
              <w:jc w:val="both"/>
              <w:rPr>
                <w:rFonts w:ascii="Calibri" w:hAnsi="Calibri" w:eastAsia="MS Mincho" w:cs="Arial"/>
              </w:rPr>
            </w:pPr>
            <w:r>
              <w:rPr>
                <w:rFonts w:ascii="Calibri" w:hAnsi="Calibri" w:eastAsia="MS Mincho" w:cs="Arial"/>
              </w:rPr>
              <w:t>Vrsta opravljenih del</w:t>
            </w:r>
          </w:p>
          <w:p w:rsidRPr="00B03D04" w:rsidR="000012A0" w:rsidP="000012A0" w:rsidRDefault="000012A0" w14:paraId="483306D8" w14:textId="07BF9A1A">
            <w:pPr>
              <w:spacing w:after="200" w:line="276" w:lineRule="auto"/>
              <w:jc w:val="both"/>
              <w:rPr>
                <w:rFonts w:ascii="Calibri" w:hAnsi="Calibri" w:eastAsia="MS Mincho" w:cs="Arial"/>
              </w:rPr>
            </w:pPr>
            <w:r>
              <w:rPr>
                <w:rFonts w:ascii="Calibri" w:hAnsi="Calibri" w:eastAsia="MS Mincho" w:cs="Arial"/>
              </w:rPr>
              <w:t xml:space="preserve">(na </w:t>
            </w:r>
            <w:proofErr w:type="gramStart"/>
            <w:r>
              <w:rPr>
                <w:rFonts w:ascii="Calibri" w:hAnsi="Calibri" w:eastAsia="MS Mincho" w:cs="Arial"/>
              </w:rPr>
              <w:t>sekundarnih</w:t>
            </w:r>
            <w:proofErr w:type="gramEnd"/>
            <w:r>
              <w:rPr>
                <w:rFonts w:ascii="Calibri" w:hAnsi="Calibri" w:eastAsia="MS Mincho" w:cs="Arial"/>
              </w:rPr>
              <w:t xml:space="preserve"> sistemih / elektromontažna dela)</w:t>
            </w:r>
          </w:p>
        </w:tc>
        <w:tc>
          <w:tcPr>
            <w:tcW w:w="1985" w:type="dxa"/>
          </w:tcPr>
          <w:p w:rsidRPr="00B03D04" w:rsidR="000012A0" w:rsidP="00B03D04" w:rsidRDefault="000012A0" w14:paraId="07AC2D08" w14:textId="1E9B55B0">
            <w:pPr>
              <w:spacing w:after="200" w:line="276" w:lineRule="auto"/>
              <w:jc w:val="both"/>
              <w:rPr>
                <w:rFonts w:ascii="Calibri" w:hAnsi="Calibri" w:eastAsia="MS Mincho" w:cs="Arial"/>
              </w:rPr>
            </w:pPr>
            <w:r w:rsidRPr="00B03D04">
              <w:rPr>
                <w:rFonts w:ascii="Calibri" w:hAnsi="Calibri" w:eastAsia="MS Mincho" w:cs="Arial"/>
              </w:rPr>
              <w:t>Čas gradnje (</w:t>
            </w:r>
            <w:proofErr w:type="gramStart"/>
            <w:r w:rsidRPr="00B03D04">
              <w:rPr>
                <w:rFonts w:ascii="Calibri" w:hAnsi="Calibri" w:eastAsia="MS Mincho" w:cs="Arial"/>
              </w:rPr>
              <w:t>xx.</w:t>
            </w:r>
            <w:proofErr w:type="gramEnd"/>
            <w:r w:rsidRPr="00B03D04">
              <w:rPr>
                <w:rFonts w:ascii="Calibri" w:hAnsi="Calibri" w:eastAsia="MS Mincho" w:cs="Arial"/>
              </w:rPr>
              <w:t>leto do xx.leto)</w:t>
            </w:r>
          </w:p>
        </w:tc>
      </w:tr>
      <w:tr w:rsidRPr="00B03D04" w:rsidR="000012A0" w:rsidTr="000012A0" w14:paraId="7F0FB9D1" w14:textId="77777777">
        <w:trPr>
          <w:trHeight w:val="1134" w:hRule="exact"/>
        </w:trPr>
        <w:tc>
          <w:tcPr>
            <w:tcW w:w="1413" w:type="dxa"/>
          </w:tcPr>
          <w:p w:rsidRPr="00B03D04" w:rsidR="000012A0" w:rsidP="00B03D04" w:rsidRDefault="000012A0" w14:paraId="373B52B0" w14:textId="77777777">
            <w:pPr>
              <w:spacing w:after="200" w:line="276" w:lineRule="auto"/>
              <w:jc w:val="both"/>
              <w:rPr>
                <w:rFonts w:ascii="Calibri" w:hAnsi="Calibri" w:eastAsia="MS Mincho" w:cs="Arial"/>
              </w:rPr>
            </w:pPr>
          </w:p>
        </w:tc>
        <w:tc>
          <w:tcPr>
            <w:tcW w:w="2693" w:type="dxa"/>
          </w:tcPr>
          <w:p w:rsidRPr="00B03D04" w:rsidR="000012A0" w:rsidP="00B03D04" w:rsidRDefault="000012A0" w14:paraId="79DFEC19" w14:textId="77777777">
            <w:pPr>
              <w:spacing w:after="200" w:line="276" w:lineRule="auto"/>
              <w:jc w:val="both"/>
              <w:rPr>
                <w:rFonts w:ascii="Calibri" w:hAnsi="Calibri" w:eastAsia="MS Mincho" w:cs="Arial"/>
              </w:rPr>
            </w:pPr>
          </w:p>
        </w:tc>
        <w:tc>
          <w:tcPr>
            <w:tcW w:w="2693" w:type="dxa"/>
          </w:tcPr>
          <w:p w:rsidRPr="00B03D04" w:rsidR="000012A0" w:rsidP="00B03D04" w:rsidRDefault="000012A0" w14:paraId="09087735" w14:textId="77777777">
            <w:pPr>
              <w:spacing w:after="200" w:line="276" w:lineRule="auto"/>
              <w:jc w:val="both"/>
              <w:rPr>
                <w:rFonts w:ascii="Calibri" w:hAnsi="Calibri" w:eastAsia="MS Mincho" w:cs="Arial"/>
              </w:rPr>
            </w:pPr>
          </w:p>
        </w:tc>
        <w:tc>
          <w:tcPr>
            <w:tcW w:w="1985" w:type="dxa"/>
          </w:tcPr>
          <w:p w:rsidRPr="00B03D04" w:rsidR="000012A0" w:rsidP="00B03D04" w:rsidRDefault="000012A0" w14:paraId="1E7163D6" w14:textId="689A785D">
            <w:pPr>
              <w:spacing w:after="200" w:line="276" w:lineRule="auto"/>
              <w:jc w:val="both"/>
              <w:rPr>
                <w:rFonts w:ascii="Calibri" w:hAnsi="Calibri" w:eastAsia="MS Mincho" w:cs="Arial"/>
              </w:rPr>
            </w:pPr>
          </w:p>
        </w:tc>
      </w:tr>
      <w:tr w:rsidRPr="00B03D04" w:rsidR="000012A0" w:rsidTr="000012A0" w14:paraId="1C59688B" w14:textId="77777777">
        <w:trPr>
          <w:trHeight w:val="1134" w:hRule="exact"/>
        </w:trPr>
        <w:tc>
          <w:tcPr>
            <w:tcW w:w="1413" w:type="dxa"/>
          </w:tcPr>
          <w:p w:rsidRPr="00B03D04" w:rsidR="000012A0" w:rsidP="00B03D04" w:rsidRDefault="000012A0" w14:paraId="19588628" w14:textId="77777777">
            <w:pPr>
              <w:spacing w:after="200" w:line="276" w:lineRule="auto"/>
              <w:jc w:val="both"/>
              <w:rPr>
                <w:rFonts w:ascii="Calibri" w:hAnsi="Calibri" w:eastAsia="MS Mincho" w:cs="Arial"/>
              </w:rPr>
            </w:pPr>
          </w:p>
        </w:tc>
        <w:tc>
          <w:tcPr>
            <w:tcW w:w="2693" w:type="dxa"/>
          </w:tcPr>
          <w:p w:rsidRPr="00B03D04" w:rsidR="000012A0" w:rsidP="00B03D04" w:rsidRDefault="000012A0" w14:paraId="741F707D" w14:textId="77777777">
            <w:pPr>
              <w:spacing w:after="200" w:line="276" w:lineRule="auto"/>
              <w:jc w:val="both"/>
              <w:rPr>
                <w:rFonts w:ascii="Calibri" w:hAnsi="Calibri" w:eastAsia="MS Mincho" w:cs="Arial"/>
              </w:rPr>
            </w:pPr>
          </w:p>
        </w:tc>
        <w:tc>
          <w:tcPr>
            <w:tcW w:w="2693" w:type="dxa"/>
          </w:tcPr>
          <w:p w:rsidRPr="00B03D04" w:rsidR="000012A0" w:rsidP="00B03D04" w:rsidRDefault="000012A0" w14:paraId="23137403" w14:textId="77777777">
            <w:pPr>
              <w:spacing w:after="200" w:line="276" w:lineRule="auto"/>
              <w:jc w:val="both"/>
              <w:rPr>
                <w:rFonts w:ascii="Calibri" w:hAnsi="Calibri" w:eastAsia="MS Mincho" w:cs="Arial"/>
              </w:rPr>
            </w:pPr>
          </w:p>
        </w:tc>
        <w:tc>
          <w:tcPr>
            <w:tcW w:w="1985" w:type="dxa"/>
          </w:tcPr>
          <w:p w:rsidRPr="00B03D04" w:rsidR="000012A0" w:rsidP="00B03D04" w:rsidRDefault="000012A0" w14:paraId="752B61F2" w14:textId="24D1E38E">
            <w:pPr>
              <w:spacing w:after="200" w:line="276" w:lineRule="auto"/>
              <w:jc w:val="both"/>
              <w:rPr>
                <w:rFonts w:ascii="Calibri" w:hAnsi="Calibri" w:eastAsia="MS Mincho" w:cs="Arial"/>
              </w:rPr>
            </w:pPr>
          </w:p>
        </w:tc>
      </w:tr>
      <w:tr w:rsidRPr="00B03D04" w:rsidR="000012A0" w:rsidTr="000012A0" w14:paraId="5052295D" w14:textId="77777777">
        <w:trPr>
          <w:trHeight w:val="1134" w:hRule="exact"/>
        </w:trPr>
        <w:tc>
          <w:tcPr>
            <w:tcW w:w="1413" w:type="dxa"/>
          </w:tcPr>
          <w:p w:rsidRPr="00B03D04" w:rsidR="000012A0" w:rsidP="00B03D04" w:rsidRDefault="000012A0" w14:paraId="2D0C5811" w14:textId="77777777">
            <w:pPr>
              <w:spacing w:after="200" w:line="276" w:lineRule="auto"/>
              <w:jc w:val="both"/>
              <w:rPr>
                <w:rFonts w:ascii="Calibri" w:hAnsi="Calibri" w:eastAsia="MS Mincho" w:cs="Arial"/>
              </w:rPr>
            </w:pPr>
          </w:p>
        </w:tc>
        <w:tc>
          <w:tcPr>
            <w:tcW w:w="2693" w:type="dxa"/>
          </w:tcPr>
          <w:p w:rsidRPr="00B03D04" w:rsidR="000012A0" w:rsidP="00B03D04" w:rsidRDefault="000012A0" w14:paraId="4D9B4729" w14:textId="77777777">
            <w:pPr>
              <w:spacing w:after="200" w:line="276" w:lineRule="auto"/>
              <w:jc w:val="both"/>
              <w:rPr>
                <w:rFonts w:ascii="Calibri" w:hAnsi="Calibri" w:eastAsia="MS Mincho" w:cs="Arial"/>
              </w:rPr>
            </w:pPr>
          </w:p>
        </w:tc>
        <w:tc>
          <w:tcPr>
            <w:tcW w:w="2693" w:type="dxa"/>
          </w:tcPr>
          <w:p w:rsidRPr="00B03D04" w:rsidR="000012A0" w:rsidP="00B03D04" w:rsidRDefault="000012A0" w14:paraId="5865AC98" w14:textId="77777777">
            <w:pPr>
              <w:spacing w:after="200" w:line="276" w:lineRule="auto"/>
              <w:jc w:val="both"/>
              <w:rPr>
                <w:rFonts w:ascii="Calibri" w:hAnsi="Calibri" w:eastAsia="MS Mincho" w:cs="Arial"/>
              </w:rPr>
            </w:pPr>
          </w:p>
        </w:tc>
        <w:tc>
          <w:tcPr>
            <w:tcW w:w="1985" w:type="dxa"/>
          </w:tcPr>
          <w:p w:rsidRPr="00B03D04" w:rsidR="000012A0" w:rsidP="00B03D04" w:rsidRDefault="000012A0" w14:paraId="5905D891" w14:textId="3C565E1F">
            <w:pPr>
              <w:spacing w:after="200" w:line="276" w:lineRule="auto"/>
              <w:jc w:val="both"/>
              <w:rPr>
                <w:rFonts w:ascii="Calibri" w:hAnsi="Calibri" w:eastAsia="MS Mincho" w:cs="Arial"/>
              </w:rPr>
            </w:pPr>
          </w:p>
        </w:tc>
      </w:tr>
    </w:tbl>
    <w:p w:rsidRPr="00B03D04" w:rsidR="00B03D04" w:rsidP="00B03D04" w:rsidRDefault="00B03D04" w14:paraId="7B09A3D5" w14:textId="77777777">
      <w:pPr>
        <w:tabs>
          <w:tab w:val="center" w:pos="4536"/>
          <w:tab w:val="right" w:pos="9072"/>
        </w:tabs>
        <w:spacing w:before="240" w:after="200" w:line="276" w:lineRule="auto"/>
        <w:jc w:val="both"/>
        <w:rPr>
          <w:rFonts w:ascii="Calibri" w:hAnsi="Calibri" w:eastAsia="MS Mincho" w:cs="Arial"/>
        </w:rPr>
      </w:pPr>
      <w:r w:rsidRPr="00B03D04">
        <w:rPr>
          <w:rFonts w:ascii="Calibri" w:hAnsi="Calibri" w:eastAsia="MS Mincho" w:cs="Arial"/>
        </w:rPr>
        <w:t>Vodja del je elektromontažna dela vodil in izvajal strokovno, kvalitetno, v skladu s predpisi stroke ter v pogodbeno dogovorjenem roku</w:t>
      </w:r>
      <w:proofErr w:type="gramStart"/>
      <w:r w:rsidRPr="00B03D04">
        <w:rPr>
          <w:rFonts w:ascii="Calibri" w:hAnsi="Calibri" w:eastAsia="MS Mincho" w:cs="Arial"/>
        </w:rPr>
        <w:t xml:space="preserve">.  </w:t>
      </w:r>
      <w:proofErr w:type="gramEnd"/>
      <w:r w:rsidRPr="00B03D04">
        <w:rPr>
          <w:rFonts w:ascii="Calibri" w:hAnsi="Calibri" w:eastAsia="MS Mincho" w:cs="Arial"/>
        </w:rPr>
        <w:t xml:space="preserve">Potrjevalec reference se strinja, da ima naročnik Elektro Primorska </w:t>
      </w:r>
      <w:proofErr w:type="gramStart"/>
      <w:r w:rsidRPr="00B03D04">
        <w:rPr>
          <w:rFonts w:ascii="Calibri" w:hAnsi="Calibri" w:eastAsia="MS Mincho" w:cs="Arial"/>
        </w:rPr>
        <w:t>d.</w:t>
      </w:r>
      <w:proofErr w:type="gramEnd"/>
      <w:r w:rsidRPr="00B03D04">
        <w:rPr>
          <w:rFonts w:ascii="Calibri" w:hAnsi="Calibri" w:eastAsia="MS Mincho" w:cs="Arial"/>
        </w:rPr>
        <w:t xml:space="preserve">d. pravico, da preveri to referenco. </w:t>
      </w:r>
    </w:p>
    <w:p w:rsidRPr="00B03D04" w:rsidR="00B03D04" w:rsidP="00B03D04" w:rsidRDefault="00B03D04" w14:paraId="3BDF146C" w14:textId="58CDD69E">
      <w:pPr>
        <w:tabs>
          <w:tab w:val="center" w:pos="4536"/>
          <w:tab w:val="right" w:pos="9072"/>
        </w:tabs>
        <w:spacing w:after="200" w:line="276" w:lineRule="auto"/>
        <w:jc w:val="both"/>
        <w:rPr>
          <w:rFonts w:ascii="Calibri" w:hAnsi="Calibri" w:eastAsia="MS Mincho" w:cs="Arial"/>
        </w:rPr>
      </w:pPr>
      <w:r w:rsidRPr="00B03D04">
        <w:rPr>
          <w:rFonts w:ascii="Calibri" w:hAnsi="Calibri" w:eastAsia="MS Mincho" w:cs="Arial"/>
        </w:rPr>
        <w:t xml:space="preserve">Kontaktna oseba potrjevalca </w:t>
      </w:r>
      <w:proofErr w:type="gramStart"/>
      <w:r w:rsidRPr="00B03D04">
        <w:rPr>
          <w:rFonts w:ascii="Calibri" w:hAnsi="Calibri" w:eastAsia="MS Mincho" w:cs="Arial"/>
        </w:rPr>
        <w:t>reference</w:t>
      </w:r>
      <w:proofErr w:type="gramEnd"/>
      <w:r w:rsidRPr="00B03D04">
        <w:rPr>
          <w:rFonts w:ascii="Calibri" w:hAnsi="Calibri" w:eastAsia="MS Mincho" w:cs="Arial"/>
        </w:rPr>
        <w:t xml:space="preserve">:  </w:t>
      </w:r>
    </w:p>
    <w:p w:rsidRPr="00B03D04" w:rsidR="00B03D04" w:rsidP="000012A0" w:rsidRDefault="00B03D04" w14:paraId="60C34744" w14:textId="1F3CCCCB">
      <w:pPr>
        <w:tabs>
          <w:tab w:val="center" w:pos="4536"/>
          <w:tab w:val="right" w:pos="9072"/>
        </w:tabs>
        <w:spacing w:after="200" w:line="276" w:lineRule="auto"/>
        <w:jc w:val="both"/>
        <w:rPr>
          <w:rFonts w:ascii="Calibri" w:hAnsi="Calibri" w:eastAsia="MS Mincho" w:cs="Arial"/>
        </w:rPr>
      </w:pPr>
      <w:r w:rsidRPr="00B03D04">
        <w:rPr>
          <w:rFonts w:ascii="Calibri" w:hAnsi="Calibri" w:eastAsia="MS Mincho" w:cs="Arial"/>
        </w:rPr>
        <w:t xml:space="preserve">____________________________, </w:t>
      </w:r>
      <w:proofErr w:type="gramStart"/>
      <w:r w:rsidRPr="00B03D04">
        <w:rPr>
          <w:rFonts w:ascii="Calibri" w:hAnsi="Calibri" w:eastAsia="MS Mincho" w:cs="Arial"/>
        </w:rPr>
        <w:t>tel</w:t>
      </w:r>
      <w:proofErr w:type="gramEnd"/>
      <w:r w:rsidRPr="00B03D04">
        <w:rPr>
          <w:rFonts w:ascii="Calibri" w:hAnsi="Calibri" w:eastAsia="MS Mincho" w:cs="Arial"/>
        </w:rPr>
        <w:t xml:space="preserve">:____________________ </w:t>
      </w:r>
    </w:p>
    <w:p w:rsidRPr="00B03D04" w:rsidR="00B03D04" w:rsidP="00B03D04" w:rsidRDefault="00B03D04" w14:paraId="3E91EE1E" w14:textId="77777777">
      <w:pPr>
        <w:tabs>
          <w:tab w:val="center" w:pos="4536"/>
          <w:tab w:val="right" w:pos="9072"/>
        </w:tabs>
        <w:spacing w:after="200" w:line="276" w:lineRule="auto"/>
        <w:jc w:val="both"/>
        <w:rPr>
          <w:rFonts w:ascii="Calibri" w:hAnsi="Calibri" w:eastAsia="MS Mincho" w:cs="Arial"/>
        </w:rPr>
      </w:pPr>
    </w:p>
    <w:p w:rsidR="00B03D04" w:rsidP="00B03D04" w:rsidRDefault="00B03D04" w14:paraId="7F68DCBF" w14:textId="5ADEB283">
      <w:pPr>
        <w:tabs>
          <w:tab w:val="center" w:pos="4536"/>
          <w:tab w:val="right" w:pos="9072"/>
        </w:tabs>
        <w:spacing w:after="200" w:line="276" w:lineRule="auto"/>
        <w:jc w:val="both"/>
        <w:rPr>
          <w:rFonts w:ascii="Calibri" w:hAnsi="Calibri" w:eastAsia="MS Mincho" w:cs="Arial"/>
        </w:rPr>
      </w:pPr>
      <w:r w:rsidRPr="00B03D04">
        <w:rPr>
          <w:rFonts w:ascii="Calibri" w:hAnsi="Calibri" w:eastAsia="MS Mincho" w:cs="Arial"/>
        </w:rPr>
        <w:t>To potrdilo je sestavni del in priloga ponudbe</w:t>
      </w:r>
      <w:proofErr w:type="gramStart"/>
      <w:r w:rsidRPr="00B03D04">
        <w:rPr>
          <w:rFonts w:ascii="Calibri" w:hAnsi="Calibri" w:eastAsia="MS Mincho" w:cs="Arial"/>
        </w:rPr>
        <w:t xml:space="preserve"> s</w:t>
      </w:r>
      <w:proofErr w:type="gramEnd"/>
      <w:r w:rsidRPr="00B03D04">
        <w:rPr>
          <w:rFonts w:ascii="Calibri" w:hAnsi="Calibri" w:eastAsia="MS Mincho" w:cs="Arial"/>
        </w:rPr>
        <w:t xml:space="preserve"> katero se podjetje _______________________________ prijavlja na javni razpis naročnika Elektro Primorska d.d. za RTP 110/20 kV Vrtojba – rekonstrukcija 20 kV stikališča, objavljen na portalu javnih naročil (http://www.enarocanje.si) dne _____________ pod št. ob. _____________________________. </w:t>
      </w:r>
    </w:p>
    <w:p w:rsidRPr="00B03D04" w:rsidR="004403E7" w:rsidP="00B03D04" w:rsidRDefault="004403E7" w14:paraId="3A2DEC69" w14:textId="2A21716D">
      <w:pPr>
        <w:tabs>
          <w:tab w:val="center" w:pos="4536"/>
          <w:tab w:val="right" w:pos="9072"/>
        </w:tabs>
        <w:spacing w:after="200" w:line="276" w:lineRule="auto"/>
        <w:jc w:val="both"/>
        <w:rPr>
          <w:rFonts w:ascii="Calibri" w:hAnsi="Calibri" w:eastAsia="MS Mincho" w:cs="Arial"/>
        </w:rPr>
      </w:pPr>
      <w:r>
        <w:rPr>
          <w:rStyle w:val="Konnaopomba-sklic"/>
          <w:rFonts w:ascii="Calibri" w:hAnsi="Calibri" w:eastAsia="MS Mincho" w:cs="Arial"/>
        </w:rPr>
        <w:lastRenderedPageBreak/>
        <w:endnoteReference w:id="1"/>
      </w:r>
    </w:p>
    <w:p w:rsidRPr="00B03D04" w:rsidR="00B03D04" w:rsidP="00B03D04" w:rsidRDefault="00B03D04" w14:paraId="74E98225" w14:textId="77777777">
      <w:pPr>
        <w:tabs>
          <w:tab w:val="center" w:pos="4536"/>
          <w:tab w:val="right" w:pos="9072"/>
        </w:tabs>
        <w:spacing w:after="200" w:line="276" w:lineRule="auto"/>
        <w:jc w:val="both"/>
        <w:rPr>
          <w:rFonts w:ascii="Calibri" w:hAnsi="Calibri" w:eastAsia="MS Mincho" w:cs="Arial"/>
        </w:rPr>
      </w:pPr>
      <w:r w:rsidRPr="00B03D04">
        <w:rPr>
          <w:rFonts w:ascii="Calibri" w:hAnsi="Calibri" w:eastAsia="MS Mincho" w:cs="Arial"/>
        </w:rPr>
        <w:t xml:space="preserve">Kraj in datum: </w:t>
      </w:r>
      <w:r w:rsidRPr="00B03D04">
        <w:rPr>
          <w:rFonts w:ascii="Calibri" w:hAnsi="Calibri" w:eastAsia="MS Mincho" w:cs="Arial"/>
        </w:rPr>
        <w:tab/>
      </w:r>
      <w:r w:rsidRPr="00B03D04">
        <w:rPr>
          <w:rFonts w:ascii="Calibri" w:hAnsi="Calibri" w:eastAsia="MS Mincho" w:cs="Arial"/>
        </w:rPr>
        <w:t xml:space="preserve">Žig: </w:t>
      </w:r>
      <w:r w:rsidRPr="00B03D04">
        <w:rPr>
          <w:rFonts w:ascii="Calibri" w:hAnsi="Calibri" w:eastAsia="MS Mincho" w:cs="Arial"/>
        </w:rPr>
        <w:tab/>
      </w:r>
      <w:r w:rsidRPr="00B03D04">
        <w:rPr>
          <w:rFonts w:ascii="Calibri" w:hAnsi="Calibri" w:eastAsia="MS Mincho" w:cs="Arial"/>
        </w:rPr>
        <w:t xml:space="preserve">Podpis pooblaščene osebe naročnika: </w:t>
      </w:r>
    </w:p>
    <w:p w:rsidRPr="00B03D04" w:rsidR="00B03D04" w:rsidP="00B03D04" w:rsidRDefault="00B03D04" w14:paraId="3D32C1E6" w14:textId="77777777">
      <w:pPr>
        <w:tabs>
          <w:tab w:val="center" w:pos="4536"/>
          <w:tab w:val="right" w:pos="9072"/>
        </w:tabs>
        <w:spacing w:after="200" w:line="276" w:lineRule="auto"/>
        <w:jc w:val="both"/>
        <w:rPr>
          <w:rFonts w:ascii="Calibri" w:hAnsi="Calibri" w:eastAsia="MS Mincho" w:cs="Arial"/>
        </w:rPr>
      </w:pPr>
    </w:p>
    <w:p w:rsidRPr="00B03D04" w:rsidR="00B03D04" w:rsidP="00B03D04" w:rsidRDefault="00B03D04" w14:paraId="5F456327" w14:textId="77777777">
      <w:pPr>
        <w:tabs>
          <w:tab w:val="center" w:pos="4536"/>
          <w:tab w:val="right" w:pos="9072"/>
        </w:tabs>
        <w:spacing w:after="200" w:line="276" w:lineRule="auto"/>
        <w:jc w:val="both"/>
        <w:rPr>
          <w:rFonts w:ascii="Calibri" w:hAnsi="Calibri" w:eastAsia="MS Mincho" w:cs="Arial"/>
        </w:rPr>
      </w:pPr>
      <w:r w:rsidRPr="00B03D04">
        <w:rPr>
          <w:rFonts w:ascii="Calibri" w:hAnsi="Calibri" w:eastAsia="MS Mincho" w:cs="Arial"/>
        </w:rPr>
        <w:t>-----------------------------------</w:t>
      </w:r>
      <w:r w:rsidRPr="00B03D04">
        <w:rPr>
          <w:rFonts w:ascii="Calibri" w:hAnsi="Calibri" w:eastAsia="MS Mincho" w:cs="Arial"/>
        </w:rPr>
        <w:tab/>
      </w:r>
      <w:r w:rsidRPr="00B03D04">
        <w:rPr>
          <w:rFonts w:ascii="Calibri" w:hAnsi="Calibri" w:eastAsia="MS Mincho" w:cs="Arial"/>
        </w:rPr>
        <w:tab/>
      </w:r>
      <w:r w:rsidRPr="00B03D04">
        <w:rPr>
          <w:rFonts w:ascii="Calibri" w:hAnsi="Calibri" w:eastAsia="MS Mincho" w:cs="Arial"/>
        </w:rPr>
        <w:t>------------------------------------------------</w:t>
      </w:r>
    </w:p>
    <w:p w:rsidR="00B03D04" w:rsidRDefault="00B03D04" w14:paraId="788252F1" w14:textId="77777777"/>
    <w:p w:rsidR="004403E7" w:rsidRDefault="004403E7" w14:paraId="292769C7" w14:textId="77777777"/>
    <w:p w:rsidR="004403E7" w:rsidRDefault="004403E7" w14:paraId="0D54A541" w14:textId="77777777"/>
    <w:p w:rsidR="004403E7" w:rsidRDefault="004403E7" w14:paraId="56246AF5" w14:textId="77777777"/>
    <w:p w:rsidR="004403E7" w:rsidRDefault="004403E7" w14:paraId="769AE0C6" w14:textId="77777777"/>
    <w:p w:rsidR="004403E7" w:rsidRDefault="004403E7" w14:paraId="63A4823C" w14:textId="77777777"/>
    <w:p w:rsidR="004403E7" w:rsidRDefault="004403E7" w14:paraId="61F0E00B" w14:textId="77777777"/>
    <w:p w:rsidR="004403E7" w:rsidRDefault="004403E7" w14:paraId="75152085" w14:textId="77777777"/>
    <w:p w:rsidR="004403E7" w:rsidRDefault="004403E7" w14:paraId="3CD87623" w14:textId="77777777"/>
    <w:p w:rsidR="004403E7" w:rsidRDefault="004403E7" w14:paraId="3E40A3CE" w14:textId="77777777"/>
    <w:p w:rsidR="004403E7" w:rsidRDefault="004403E7" w14:paraId="2A0898B5" w14:textId="77777777"/>
    <w:p w:rsidR="004403E7" w:rsidRDefault="004403E7" w14:paraId="25ED248B" w14:textId="77777777"/>
    <w:p w:rsidR="004403E7" w:rsidRDefault="004403E7" w14:paraId="29C1B384" w14:textId="77777777"/>
    <w:p w:rsidR="004403E7" w:rsidRDefault="004403E7" w14:paraId="21A48DE6" w14:textId="77777777"/>
    <w:p w:rsidR="004403E7" w:rsidRDefault="004403E7" w14:paraId="1862101A" w14:textId="77777777"/>
    <w:p w:rsidR="00B52EB3" w:rsidRDefault="00B52EB3" w14:paraId="67E9ED19" w14:textId="77777777"/>
    <w:p w:rsidR="00B52EB3" w:rsidRDefault="00B52EB3" w14:paraId="080632E5" w14:textId="77777777"/>
    <w:p w:rsidR="00B52EB3" w:rsidRDefault="00B52EB3" w14:paraId="2682A64D" w14:textId="77777777"/>
    <w:p w:rsidR="00B52EB3" w:rsidRDefault="00B52EB3" w14:paraId="1813C154" w14:textId="77777777"/>
    <w:p w:rsidR="00B52EB3" w:rsidRDefault="00B52EB3" w14:paraId="3487BE49" w14:textId="77777777"/>
    <w:sectPr w:rsidR="00B52EB3">
      <w:headerReference w:type="default" r:id="rId7"/>
      <w:footerReference w:type="default" r:id="rId8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46E35" w:rsidP="00B03D04" w:rsidRDefault="00B46E35" w14:paraId="2948CC98" w14:textId="77777777">
      <w:pPr>
        <w:spacing w:after="0" w:line="240" w:lineRule="auto"/>
      </w:pPr>
      <w:r>
        <w:separator/>
      </w:r>
    </w:p>
  </w:endnote>
  <w:endnote w:type="continuationSeparator" w:id="0">
    <w:p w:rsidR="00B46E35" w:rsidP="00B03D04" w:rsidRDefault="00B46E35" w14:paraId="1B1B579C" w14:textId="77777777">
      <w:pPr>
        <w:spacing w:after="0" w:line="240" w:lineRule="auto"/>
      </w:pPr>
      <w:r>
        <w:continuationSeparator/>
      </w:r>
    </w:p>
  </w:endnote>
  <w:endnote w:id="1">
    <w:p w:rsidRPr="00B03D04" w:rsidR="004403E7" w:rsidP="004403E7" w:rsidRDefault="004403E7" w14:paraId="7D992334" w14:textId="77777777">
      <w:pPr>
        <w:tabs>
          <w:tab w:val="center" w:pos="4536"/>
          <w:tab w:val="right" w:pos="9072"/>
        </w:tabs>
        <w:rPr>
          <w:rFonts w:eastAsia="MS Mincho"/>
          <w:sz w:val="18"/>
          <w:szCs w:val="18"/>
        </w:rPr>
      </w:pPr>
      <w:r w:rsidRPr="008D317A">
        <w:rPr>
          <w:rStyle w:val="Sprotnaopomba-sklic"/>
          <w:sz w:val="18"/>
          <w:szCs w:val="18"/>
        </w:rPr>
        <w:endnoteRef/>
      </w:r>
      <w:r w:rsidRPr="008D317A">
        <w:rPr>
          <w:sz w:val="18"/>
          <w:szCs w:val="18"/>
        </w:rPr>
        <w:t xml:space="preserve"> </w:t>
      </w:r>
      <w:r w:rsidRPr="00B03D04">
        <w:rPr>
          <w:rFonts w:eastAsia="MS Mincho"/>
          <w:sz w:val="18"/>
          <w:szCs w:val="18"/>
        </w:rPr>
        <w:t xml:space="preserve">Opomba:   </w:t>
      </w:r>
    </w:p>
    <w:p w:rsidRPr="00B52EB3" w:rsidR="00B52EB3" w:rsidP="004403E7" w:rsidRDefault="004403E7" w14:paraId="0D6E2766" w14:textId="77777777">
      <w:pPr>
        <w:pStyle w:val="Odstavekseznama"/>
        <w:numPr>
          <w:ilvl w:val="0"/>
          <w:numId w:val="2"/>
        </w:numPr>
        <w:tabs>
          <w:tab w:val="center" w:pos="4536"/>
          <w:tab w:val="right" w:pos="9072"/>
        </w:tabs>
      </w:pPr>
      <w:r w:rsidRPr="00B52EB3">
        <w:rPr>
          <w:rFonts w:eastAsia="MS Mincho"/>
          <w:sz w:val="18"/>
          <w:szCs w:val="18"/>
          <w:lang w:val="sl-SI"/>
        </w:rPr>
        <w:t xml:space="preserve">ponudniki lahko predložijo dokazilo o zahtevanih </w:t>
      </w:r>
      <w:proofErr w:type="gramStart"/>
      <w:r w:rsidRPr="00B52EB3">
        <w:rPr>
          <w:rFonts w:eastAsia="MS Mincho"/>
          <w:sz w:val="18"/>
          <w:szCs w:val="18"/>
          <w:lang w:val="sl-SI"/>
        </w:rPr>
        <w:t>referencah</w:t>
      </w:r>
      <w:proofErr w:type="gramEnd"/>
      <w:r w:rsidRPr="00B52EB3">
        <w:rPr>
          <w:rFonts w:eastAsia="MS Mincho"/>
          <w:sz w:val="18"/>
          <w:szCs w:val="18"/>
          <w:lang w:val="sl-SI"/>
        </w:rPr>
        <w:t xml:space="preserve"> tudi v drugačni obliki, vendar morajo biti na potrdilu navedeni vsi zgoraj zahtevani podatki  </w:t>
      </w:r>
    </w:p>
    <w:p w:rsidR="004403E7" w:rsidP="004403E7" w:rsidRDefault="004403E7" w14:paraId="60091C71" w14:textId="7232442B">
      <w:pPr>
        <w:pStyle w:val="Odstavekseznama"/>
        <w:numPr>
          <w:ilvl w:val="0"/>
          <w:numId w:val="2"/>
        </w:numPr>
        <w:tabs>
          <w:tab w:val="center" w:pos="4536"/>
          <w:tab w:val="right" w:pos="9072"/>
        </w:tabs>
      </w:pPr>
      <w:r w:rsidRPr="00B52EB3">
        <w:rPr>
          <w:rFonts w:eastAsia="MS Mincho"/>
          <w:sz w:val="18"/>
          <w:szCs w:val="18"/>
          <w:lang w:val="sl-SI"/>
        </w:rPr>
        <w:t xml:space="preserve">ponudnik lahko ta obrazec </w:t>
      </w:r>
      <w:proofErr w:type="gramStart"/>
      <w:r w:rsidRPr="00B52EB3">
        <w:rPr>
          <w:rFonts w:eastAsia="MS Mincho"/>
          <w:sz w:val="18"/>
          <w:szCs w:val="18"/>
          <w:lang w:val="sl-SI"/>
        </w:rPr>
        <w:t>kopira</w:t>
      </w:r>
      <w:proofErr w:type="gramEnd"/>
      <w:r w:rsidRPr="00B52EB3">
        <w:rPr>
          <w:rFonts w:eastAsia="MS Mincho"/>
          <w:sz w:val="18"/>
          <w:szCs w:val="18"/>
          <w:lang w:val="sl-SI"/>
        </w:rPr>
        <w:t xml:space="preserve"> in izpolnjen predloži v številu zahtevanih izvodov oz. predloži izjave z navedeno vsebino</w:t>
      </w:r>
      <w:r>
        <w:rPr>
          <w:rStyle w:val="Konnaopomba-sklic"/>
        </w:rPr>
        <w:t xml:space="preserve"> </w:t>
      </w:r>
      <w:r>
        <w:rPr>
          <w:rStyle w:val="Konnaopomba-sklic"/>
        </w:rPr>
        <w:endnoteRef/>
      </w:r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273296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0012A0" w:rsidP="000012A0" w:rsidRDefault="000012A0" w14:paraId="0E8A99A6" w14:textId="02EA5393">
            <w:pPr>
              <w:pStyle w:val="Noga"/>
              <w:pBdr>
                <w:top w:val="single" w:color="auto" w:sz="4" w:space="1"/>
              </w:pBdr>
              <w:jc w:val="right"/>
            </w:pPr>
            <w:r>
              <w:t xml:space="preserve">Stran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012A0" w:rsidRDefault="000012A0" w14:paraId="4BDE44C5" w14:textId="7777777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46E35" w:rsidP="00B03D04" w:rsidRDefault="00B46E35" w14:paraId="37BAC683" w14:textId="77777777">
      <w:pPr>
        <w:spacing w:after="0" w:line="240" w:lineRule="auto"/>
      </w:pPr>
      <w:r>
        <w:separator/>
      </w:r>
    </w:p>
  </w:footnote>
  <w:footnote w:type="continuationSeparator" w:id="0">
    <w:p w:rsidR="00B46E35" w:rsidP="00B03D04" w:rsidRDefault="00B46E35" w14:paraId="28FC6741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0012A0" w:rsidP="000012A0" w:rsidRDefault="000012A0" w14:paraId="6C5A0EE2" w14:textId="68AE4476">
    <w:pPr>
      <w:pStyle w:val="Glava"/>
      <w:pBdr>
        <w:bottom w:val="single" w:color="auto" w:sz="4" w:space="1"/>
      </w:pBdr>
      <w:jc w:val="right"/>
    </w:pPr>
    <w:r>
      <w:t>3-B/2023</w:t>
    </w:r>
    <w:r>
      <w:tab/>
    </w:r>
    <w:r>
      <w:tab/>
    </w:r>
    <w:r>
      <w:rPr>
        <w:noProof/>
      </w:rPr>
      <w:drawing>
        <wp:inline distT="0" distB="0" distL="0" distR="0" wp14:anchorId="3E6F6740" wp14:editId="365368FD">
          <wp:extent cx="1884045" cy="463550"/>
          <wp:effectExtent l="0" t="0" r="1905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4045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CA7DB1"/>
    <w:multiLevelType w:val="hybridMultilevel"/>
    <w:tmpl w:val="7D906056"/>
    <w:lvl w:ilvl="0" w:tplc="E0F0093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69522C6"/>
    <w:multiLevelType w:val="hybridMultilevel"/>
    <w:tmpl w:val="E6E6AE80"/>
    <w:lvl w:ilvl="0" w:tplc="65CE0786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978530822">
    <w:abstractNumId w:val="1"/>
  </w:num>
  <w:num w:numId="2" w16cid:durableId="1308165180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D04"/>
    <w:rsid w:val="000012A0"/>
    <w:rsid w:val="00163A62"/>
    <w:rsid w:val="002F555D"/>
    <w:rsid w:val="003112D8"/>
    <w:rsid w:val="004403E7"/>
    <w:rsid w:val="0097663D"/>
    <w:rsid w:val="00B03D04"/>
    <w:rsid w:val="00B46E35"/>
    <w:rsid w:val="00B52EB3"/>
    <w:rsid w:val="00B81D4E"/>
    <w:rsid w:val="00C80B44"/>
    <w:rsid w:val="00EC5112"/>
    <w:rsid w:val="00F37AC5"/>
    <w:rsid w:val="00FB676F"/>
    <w:rsid w:val="42854026"/>
    <w:rsid w:val="60FB0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9CF95"/>
  <w15:chartTrackingRefBased/>
  <w15:docId w15:val="{F1FD8119-FB8D-45F5-8CD9-F4692C08F56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0012A0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aliases w:val="Literatura - znanstveno"/>
    <w:basedOn w:val="Navaden"/>
    <w:uiPriority w:val="34"/>
    <w:qFormat/>
    <w:rsid w:val="00B03D04"/>
    <w:pPr>
      <w:spacing w:after="200" w:line="276" w:lineRule="auto"/>
      <w:ind w:left="720"/>
      <w:contextualSpacing/>
      <w:jc w:val="both"/>
    </w:pPr>
    <w:rPr>
      <w:rFonts w:ascii="Calibri" w:hAnsi="Calibri" w:eastAsia="Calibri" w:cs="Times New Roman"/>
      <w:lang w:val="en-GB"/>
    </w:rPr>
  </w:style>
  <w:style w:type="table" w:styleId="Tabelamrea">
    <w:name w:val="Table Grid"/>
    <w:basedOn w:val="Navadnatabela"/>
    <w:uiPriority w:val="39"/>
    <w:rsid w:val="00B03D04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sl-S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Sprotnaopomba-sklic">
    <w:name w:val="footnote reference"/>
    <w:aliases w:val="Footnote number,-E Fußnotenzeichen"/>
    <w:rsid w:val="00B03D04"/>
    <w:rPr>
      <w:vertAlign w:val="superscript"/>
    </w:rPr>
  </w:style>
  <w:style w:type="character" w:styleId="Naslov1Znak" w:customStyle="1">
    <w:name w:val="Naslov 1 Znak"/>
    <w:basedOn w:val="Privzetapisavaodstavka"/>
    <w:link w:val="Naslov1"/>
    <w:uiPriority w:val="9"/>
    <w:rsid w:val="000012A0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Glava">
    <w:name w:val="header"/>
    <w:basedOn w:val="Navaden"/>
    <w:link w:val="GlavaZnak"/>
    <w:uiPriority w:val="99"/>
    <w:unhideWhenUsed/>
    <w:rsid w:val="000012A0"/>
    <w:pPr>
      <w:tabs>
        <w:tab w:val="center" w:pos="4536"/>
        <w:tab w:val="right" w:pos="9072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rsid w:val="000012A0"/>
  </w:style>
  <w:style w:type="paragraph" w:styleId="Noga">
    <w:name w:val="footer"/>
    <w:basedOn w:val="Navaden"/>
    <w:link w:val="NogaZnak"/>
    <w:uiPriority w:val="99"/>
    <w:unhideWhenUsed/>
    <w:rsid w:val="000012A0"/>
    <w:pPr>
      <w:tabs>
        <w:tab w:val="center" w:pos="4536"/>
        <w:tab w:val="right" w:pos="9072"/>
      </w:tabs>
      <w:spacing w:after="0" w:line="240" w:lineRule="auto"/>
    </w:pPr>
  </w:style>
  <w:style w:type="character" w:styleId="NogaZnak" w:customStyle="1">
    <w:name w:val="Noga Znak"/>
    <w:basedOn w:val="Privzetapisavaodstavka"/>
    <w:link w:val="Noga"/>
    <w:uiPriority w:val="99"/>
    <w:rsid w:val="000012A0"/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4403E7"/>
    <w:pPr>
      <w:spacing w:after="0" w:line="240" w:lineRule="auto"/>
    </w:pPr>
    <w:rPr>
      <w:sz w:val="20"/>
      <w:szCs w:val="20"/>
    </w:rPr>
  </w:style>
  <w:style w:type="character" w:styleId="Konnaopomba-besediloZnak" w:customStyle="1">
    <w:name w:val="Končna opomba - besedilo Znak"/>
    <w:basedOn w:val="Privzetapisavaodstavka"/>
    <w:link w:val="Konnaopomba-besedilo"/>
    <w:uiPriority w:val="99"/>
    <w:semiHidden/>
    <w:rsid w:val="004403E7"/>
    <w:rPr>
      <w:sz w:val="20"/>
      <w:szCs w:val="20"/>
    </w:rPr>
  </w:style>
  <w:style w:type="character" w:styleId="Konnaopomba-sklic">
    <w:name w:val="endnote reference"/>
    <w:basedOn w:val="Privzetapisavaodstavka"/>
    <w:uiPriority w:val="99"/>
    <w:semiHidden/>
    <w:unhideWhenUsed/>
    <w:rsid w:val="004403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customXml" Target="../customXml/item3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1.xml" Id="rId11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Relationship Type="http://schemas.openxmlformats.org/officeDocument/2006/relationships/glossaryDocument" Target="glossary/document.xml" Id="R7de8450da24f4a7a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253b0f-d762-4bf0-a1f5-216a8e7642a8}"/>
      </w:docPartPr>
      <w:docPartBody>
        <w:p w14:paraId="330DB4F9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A48D6182D3E043828A75073C024B8E" ma:contentTypeVersion="9" ma:contentTypeDescription="Create a new document." ma:contentTypeScope="" ma:versionID="3560cf7e4c10f510dc48a6ac8c70ed3c">
  <xsd:schema xmlns:xsd="http://www.w3.org/2001/XMLSchema" xmlns:xs="http://www.w3.org/2001/XMLSchema" xmlns:p="http://schemas.microsoft.com/office/2006/metadata/properties" xmlns:ns2="d1bf7b1a-facf-4776-8156-6b0994e9eb5c" xmlns:ns3="00d93420-39f4-45ae-9cbd-9a6edef18c89" targetNamespace="http://schemas.microsoft.com/office/2006/metadata/properties" ma:root="true" ma:fieldsID="06a51e8c3124b8d2c917463b3ea6ae39" ns2:_="" ns3:_="">
    <xsd:import namespace="d1bf7b1a-facf-4776-8156-6b0994e9eb5c"/>
    <xsd:import namespace="00d93420-39f4-45ae-9cbd-9a6edef18c8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bf7b1a-facf-4776-8156-6b0994e9eb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93420-39f4-45ae-9cbd-9a6edef18c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D4AED2D-5FEF-4E07-A9EC-66C68A2D60EB}"/>
</file>

<file path=customXml/itemProps2.xml><?xml version="1.0" encoding="utf-8"?>
<ds:datastoreItem xmlns:ds="http://schemas.openxmlformats.org/officeDocument/2006/customXml" ds:itemID="{5274C1DA-82A6-4480-87A8-8C61DB3A1FF3}"/>
</file>

<file path=customXml/itemProps3.xml><?xml version="1.0" encoding="utf-8"?>
<ds:datastoreItem xmlns:ds="http://schemas.openxmlformats.org/officeDocument/2006/customXml" ds:itemID="{E929B25C-7B60-4735-8183-D8A93E133D7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Andrej Fortunat</dc:creator>
  <keywords/>
  <dc:description/>
  <lastModifiedBy>Uroš Černigoj</lastModifiedBy>
  <revision>4</revision>
  <dcterms:created xsi:type="dcterms:W3CDTF">2023-06-01T09:04:00.0000000Z</dcterms:created>
  <dcterms:modified xsi:type="dcterms:W3CDTF">2023-06-02T07:16:21.0881390Z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0x0101005FA48D6182D3E043828A75073C024B8E</vt:lpwstr>
  </property>
</Properties>
</file>